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25EC" w14:textId="77777777" w:rsidR="006D71ED" w:rsidRDefault="006D71ED" w:rsidP="006D71E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sk-SK"/>
        </w:rPr>
      </w:pPr>
    </w:p>
    <w:p w14:paraId="1E85D2CC" w14:textId="071EAF29" w:rsidR="006D71ED" w:rsidRDefault="006D71ED" w:rsidP="006D71E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sk-SK"/>
        </w:rPr>
        <w:t>Zmena termínu predkladania a vyhodnotenia ponúk</w:t>
      </w:r>
    </w:p>
    <w:p w14:paraId="5BBBB8AE" w14:textId="4D6B5D31" w:rsidR="006D71ED" w:rsidRDefault="006D71ED" w:rsidP="006D71E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sk-SK"/>
        </w:rPr>
      </w:pPr>
    </w:p>
    <w:p w14:paraId="2AE307D4" w14:textId="77777777" w:rsidR="006D71ED" w:rsidRDefault="006D71ED" w:rsidP="006D71E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sk-SK"/>
        </w:rPr>
      </w:pPr>
    </w:p>
    <w:p w14:paraId="07329ECC" w14:textId="0EF4ADC9" w:rsidR="006D71ED" w:rsidRPr="006D71ED" w:rsidRDefault="006D71ED" w:rsidP="006D71E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sz w:val="36"/>
          <w:szCs w:val="20"/>
          <w:lang w:eastAsia="sk-SK"/>
        </w:rPr>
        <w:t xml:space="preserve">Súťažné podklady </w:t>
      </w:r>
    </w:p>
    <w:p w14:paraId="3C02B2A1" w14:textId="77777777" w:rsidR="006D71ED" w:rsidRP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E8B9F02" w14:textId="77777777" w:rsidR="006D71ED" w:rsidRPr="006D71ED" w:rsidRDefault="006D71ED" w:rsidP="006D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sk-SK"/>
        </w:rPr>
        <w:t xml:space="preserve"> </w:t>
      </w:r>
      <w:r w:rsidRPr="006D71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sk-SK"/>
        </w:rPr>
        <w:t>za  účelom výberu dodávateľa stavebných prác</w:t>
      </w:r>
    </w:p>
    <w:p w14:paraId="6E5AD2D8" w14:textId="62B0207D" w:rsidR="006D71ED" w:rsidRDefault="006D71ED" w:rsidP="006D71ED">
      <w:pPr>
        <w:spacing w:before="1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</w:pPr>
    </w:p>
    <w:p w14:paraId="19DB3866" w14:textId="77777777" w:rsidR="006D71ED" w:rsidRPr="006D71ED" w:rsidRDefault="006D71ED" w:rsidP="006D71ED">
      <w:pPr>
        <w:spacing w:before="1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</w:pPr>
    </w:p>
    <w:p w14:paraId="2D578814" w14:textId="77777777" w:rsidR="006D71ED" w:rsidRPr="006D71ED" w:rsidRDefault="006D71ED" w:rsidP="006D7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sk-SK"/>
        </w:rPr>
      </w:pPr>
      <w:r w:rsidRPr="006D71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Výzva v súlade s ustanovením  § 117 zákona č. 343/2015 Z. z. o verejnom obstarávaní v znení neskorších predpisov – ZVO. </w:t>
      </w:r>
    </w:p>
    <w:p w14:paraId="120C386B" w14:textId="77777777" w:rsidR="006D71ED" w:rsidRPr="006D71ED" w:rsidRDefault="006D71ED" w:rsidP="006D7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sk-SK"/>
        </w:rPr>
      </w:pPr>
    </w:p>
    <w:p w14:paraId="79DD097B" w14:textId="77777777" w:rsidR="006D71ED" w:rsidRPr="006D71ED" w:rsidRDefault="006D71ED" w:rsidP="006D71ED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FC19EC2" w14:textId="77777777" w:rsidR="006D71ED" w:rsidRPr="006D71ED" w:rsidRDefault="006D71ED" w:rsidP="006D71ED">
      <w:pPr>
        <w:keepNext/>
        <w:snapToGrid w:val="0"/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D71E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zákazky</w:t>
      </w:r>
      <w:r w:rsidRPr="006D71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:  </w:t>
      </w:r>
    </w:p>
    <w:p w14:paraId="31F441AF" w14:textId="77777777" w:rsidR="006D71ED" w:rsidRPr="006D71ED" w:rsidRDefault="006D71ED" w:rsidP="006D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7770948"/>
      <w:r w:rsidRPr="006D7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Objekt na spracovanie orechov – Prša – časť chladené sklady, </w:t>
      </w:r>
      <w:bookmarkStart w:id="1" w:name="_Hlk34045288"/>
      <w:r w:rsidRPr="006D7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technológia a montáž</w:t>
      </w:r>
    </w:p>
    <w:bookmarkEnd w:id="1"/>
    <w:p w14:paraId="02889BD0" w14:textId="77777777" w:rsidR="006D71ED" w:rsidRPr="006D71ED" w:rsidRDefault="006D71ED" w:rsidP="006D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D71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Stavebné práce</w:t>
      </w:r>
    </w:p>
    <w:bookmarkEnd w:id="0"/>
    <w:p w14:paraId="09CA0A28" w14:textId="77777777" w:rsidR="006D71ED" w:rsidRDefault="006D71ED" w:rsidP="006D71E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8EFB89" w14:textId="77777777" w:rsidR="006D71ED" w:rsidRDefault="006D71ED" w:rsidP="006D71E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925F0A" w14:textId="07546E5F" w:rsidR="006D71ED" w:rsidRDefault="006D71ED" w:rsidP="006D71E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Mení sa : </w:t>
      </w:r>
    </w:p>
    <w:p w14:paraId="4D1ADD72" w14:textId="77777777" w:rsidR="006D71ED" w:rsidRDefault="006D71ED" w:rsidP="006D71E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AAFD1D" w14:textId="26F455F5" w:rsidR="006D71ED" w:rsidRPr="006D71ED" w:rsidRDefault="006D71ED" w:rsidP="006D71E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1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  Lehota na predkladanie ponúk: </w:t>
      </w:r>
    </w:p>
    <w:p w14:paraId="07BD12D6" w14:textId="77777777" w:rsidR="006D71ED" w:rsidRP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Deň: </w:t>
      </w:r>
      <w:r w:rsidRPr="006D71E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09 </w:t>
      </w: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               mesiac: </w:t>
      </w: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>04</w:t>
      </w: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                  rok: </w:t>
      </w: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>2020</w:t>
      </w: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               hodina: </w:t>
      </w:r>
      <w:r w:rsidRPr="006D71E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12,00</w:t>
      </w: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hod.</w:t>
      </w:r>
    </w:p>
    <w:p w14:paraId="389AED98" w14:textId="1AAE3B54" w:rsid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26C1FC" w14:textId="77777777" w:rsid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1AD49E" w14:textId="47CA57E6" w:rsidR="006D71ED" w:rsidRP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15. </w:t>
      </w:r>
      <w:r w:rsidRPr="006D71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sk-SK"/>
        </w:rPr>
        <w:t>Vyhodnotenie ponúk</w:t>
      </w:r>
      <w:r w:rsidRPr="006D71ED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 xml:space="preserve"> :</w:t>
      </w:r>
    </w:p>
    <w:p w14:paraId="775B8DB5" w14:textId="77777777" w:rsidR="006D71ED" w:rsidRPr="006D71ED" w:rsidRDefault="006D71ED" w:rsidP="006D71ED">
      <w:pPr>
        <w:spacing w:after="0" w:line="240" w:lineRule="auto"/>
        <w:ind w:left="708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  <w:r w:rsidRPr="006D71ED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>- bude dňa 09.04.2020 o 13.00 hod.</w:t>
      </w:r>
    </w:p>
    <w:p w14:paraId="0E585091" w14:textId="77777777" w:rsidR="006D71ED" w:rsidRPr="006D71ED" w:rsidRDefault="006D71ED" w:rsidP="006D71ED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Ulica:    </w:t>
      </w: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>Novohradská 1, Lučenec</w:t>
      </w:r>
      <w:r w:rsidRPr="006D71E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                                                                 </w:t>
      </w:r>
    </w:p>
    <w:p w14:paraId="6D178F3C" w14:textId="77777777" w:rsidR="006D71ED" w:rsidRPr="006D71ED" w:rsidRDefault="006D71ED" w:rsidP="006D71E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Miestnosť: </w:t>
      </w: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>1. poschodie</w:t>
      </w:r>
    </w:p>
    <w:p w14:paraId="3BDED25B" w14:textId="77777777" w:rsidR="006D71ED" w:rsidRPr="006D71ED" w:rsidRDefault="006D71ED" w:rsidP="006D71E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         Vyhodnotenie ponúk je neverejné.</w:t>
      </w:r>
    </w:p>
    <w:p w14:paraId="64C0576C" w14:textId="77777777" w:rsidR="006D71ED" w:rsidRDefault="006D71ED" w:rsidP="006D71E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6A7822F2" w14:textId="4EECAA6D" w:rsidR="006D71ED" w:rsidRDefault="006D71ED" w:rsidP="006D71E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6852F52E" w14:textId="77777777" w:rsidR="006D71ED" w:rsidRDefault="006D71ED" w:rsidP="006D71E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6E79B03F" w14:textId="77777777" w:rsidR="006D71ED" w:rsidRDefault="006D71ED" w:rsidP="006D71E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76A9FB31" w14:textId="1DE17CB3" w:rsidR="006D71ED" w:rsidRPr="006D71ED" w:rsidRDefault="006D71ED" w:rsidP="006D71ED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Fiľakovo dňa :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05.03</w:t>
      </w: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>.2020</w:t>
      </w:r>
    </w:p>
    <w:p w14:paraId="72168C52" w14:textId="77777777" w:rsidR="006D71ED" w:rsidRPr="006D71ED" w:rsidRDefault="006D71ED" w:rsidP="006D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121A00" w14:textId="5194E0E4" w:rsidR="006D71ED" w:rsidRDefault="006D71ED" w:rsidP="006D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847C58" w14:textId="10A31CEE" w:rsidR="006D71ED" w:rsidRDefault="006D71ED" w:rsidP="006D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</w:p>
    <w:p w14:paraId="5C998B95" w14:textId="77777777" w:rsidR="006D71ED" w:rsidRPr="006D71ED" w:rsidRDefault="006D71ED" w:rsidP="006D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C67B6" w14:textId="77777777" w:rsidR="006D71ED" w:rsidRP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.....................................................   </w:t>
      </w:r>
    </w:p>
    <w:p w14:paraId="42A398AB" w14:textId="31E3B12D" w:rsidR="006D71ED" w:rsidRPr="006D71ED" w:rsidRDefault="006D71ED" w:rsidP="006D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</w:t>
      </w:r>
      <w:bookmarkStart w:id="3" w:name="_Hlk34045825"/>
      <w:r w:rsidRPr="006D71E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Ladislav  Tóth</w:t>
      </w:r>
      <w:bookmarkEnd w:id="3"/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v.r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.</w:t>
      </w:r>
    </w:p>
    <w:p w14:paraId="1924B303" w14:textId="77777777" w:rsidR="006D71ED" w:rsidRPr="006D71ED" w:rsidRDefault="006D71ED" w:rsidP="006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6D71E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                                                                                           konateľ spoločnosti</w:t>
      </w:r>
    </w:p>
    <w:p w14:paraId="5FC40A6F" w14:textId="77777777" w:rsidR="00765359" w:rsidRDefault="00765359"/>
    <w:sectPr w:rsidR="007653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369DD" w14:textId="77777777" w:rsidR="00BB50E9" w:rsidRDefault="00BB50E9" w:rsidP="006D71ED">
      <w:pPr>
        <w:spacing w:after="0" w:line="240" w:lineRule="auto"/>
      </w:pPr>
      <w:r>
        <w:separator/>
      </w:r>
    </w:p>
  </w:endnote>
  <w:endnote w:type="continuationSeparator" w:id="0">
    <w:p w14:paraId="0412953B" w14:textId="77777777" w:rsidR="00BB50E9" w:rsidRDefault="00BB50E9" w:rsidP="006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B0ACF" w14:textId="77777777" w:rsidR="00BB50E9" w:rsidRDefault="00BB50E9" w:rsidP="006D71ED">
      <w:pPr>
        <w:spacing w:after="0" w:line="240" w:lineRule="auto"/>
      </w:pPr>
      <w:r>
        <w:separator/>
      </w:r>
    </w:p>
  </w:footnote>
  <w:footnote w:type="continuationSeparator" w:id="0">
    <w:p w14:paraId="05FD4724" w14:textId="77777777" w:rsidR="00BB50E9" w:rsidRDefault="00BB50E9" w:rsidP="006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5D04" w14:textId="77777777" w:rsidR="006D71ED" w:rsidRPr="006D71ED" w:rsidRDefault="006D71ED" w:rsidP="006D71E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</w:pPr>
    <w:proofErr w:type="spellStart"/>
    <w:r w:rsidRPr="006D71ED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Georgica</w:t>
    </w:r>
    <w:proofErr w:type="spellEnd"/>
    <w:r w:rsidRPr="006D71ED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, s.r.o., Hlavná ul. 641/36,  986 01  Fiľakovo</w:t>
    </w:r>
  </w:p>
  <w:p w14:paraId="729437A5" w14:textId="77777777" w:rsidR="006D71ED" w:rsidRPr="006D71ED" w:rsidRDefault="006D71ED" w:rsidP="006D71E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</w:pPr>
    <w:r w:rsidRPr="006D71ED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 xml:space="preserve"> </w:t>
    </w:r>
    <w:r w:rsidRPr="006D71ED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IČO 36 622 800</w:t>
    </w:r>
  </w:p>
  <w:p w14:paraId="3B27A2F0" w14:textId="77777777" w:rsidR="006D71ED" w:rsidRPr="006D71ED" w:rsidRDefault="006D71ED" w:rsidP="006D71ED">
    <w:pPr>
      <w:tabs>
        <w:tab w:val="left" w:pos="349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sk-SK"/>
      </w:rPr>
    </w:pPr>
    <w:r w:rsidRPr="006D71ED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 xml:space="preserve">Č.t. +421 918429836,  </w:t>
    </w:r>
    <w:bookmarkStart w:id="4" w:name="_Hlk34046469"/>
    <w:r w:rsidRPr="006D71ED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ladislav.toth@georgica.sk</w:t>
    </w:r>
    <w:bookmarkEnd w:id="4"/>
  </w:p>
  <w:p w14:paraId="5B7F3E3D" w14:textId="77777777" w:rsidR="006D71ED" w:rsidRDefault="006D71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4D"/>
    <w:rsid w:val="006D71ED"/>
    <w:rsid w:val="00765359"/>
    <w:rsid w:val="00BB50E9"/>
    <w:rsid w:val="00D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C33"/>
  <w15:chartTrackingRefBased/>
  <w15:docId w15:val="{4120FBBE-5C54-430A-98CC-14D2BD5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ED"/>
  </w:style>
  <w:style w:type="paragraph" w:styleId="Pta">
    <w:name w:val="footer"/>
    <w:basedOn w:val="Normlny"/>
    <w:link w:val="PtaChar"/>
    <w:uiPriority w:val="99"/>
    <w:unhideWhenUsed/>
    <w:rsid w:val="006D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Kolimarova Zelmira</dc:creator>
  <cp:keywords/>
  <dc:description/>
  <cp:lastModifiedBy>Kolimarova Zelmira</cp:lastModifiedBy>
  <cp:revision>2</cp:revision>
  <dcterms:created xsi:type="dcterms:W3CDTF">2020-03-06T07:02:00Z</dcterms:created>
  <dcterms:modified xsi:type="dcterms:W3CDTF">2020-03-06T07:07:00Z</dcterms:modified>
</cp:coreProperties>
</file>